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284DDD" w14:paraId="146550CB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2BA63" w14:textId="0DC436C4" w:rsidR="00284DDD" w:rsidRDefault="003726F8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284DDD" w14:paraId="33556E01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3A5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7BF" w14:textId="0C31AFA7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RISEOM SOLUTIONS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1D2D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2BAE" w14:textId="094244D4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U74120UP2016PTC077250</w:t>
            </w:r>
          </w:p>
        </w:tc>
      </w:tr>
      <w:tr w:rsidR="00284DDD" w14:paraId="4C0F5B8F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440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DED" w14:textId="0D2B2992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DIPP47589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7E8C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558" w14:textId="5A0523DC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16.03.2016</w:t>
            </w:r>
          </w:p>
        </w:tc>
      </w:tr>
      <w:tr w:rsidR="00284DDD" w14:paraId="7F03DBAB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4795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F4E" w14:textId="4BE66FB3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284DDD" w14:paraId="5F778186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248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786" w14:textId="3D358294" w:rsidR="00284DDD" w:rsidRDefault="003B4032" w:rsidP="003B4032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Education</w:t>
            </w:r>
            <w:r>
              <w:rPr>
                <w:sz w:val="24"/>
                <w:szCs w:val="22"/>
              </w:rPr>
              <w:t xml:space="preserve"> Technology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BA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CEA" w14:textId="48DF419B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Education</w:t>
            </w:r>
          </w:p>
        </w:tc>
      </w:tr>
      <w:tr w:rsidR="00284DDD" w14:paraId="322C998B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DB1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404" w14:textId="2D44FD34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VIJEET PANDEY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770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9A8" w14:textId="048B9BA2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9977984687</w:t>
            </w:r>
          </w:p>
        </w:tc>
      </w:tr>
      <w:tr w:rsidR="00284DDD" w14:paraId="2D74706D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88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1E89" w14:textId="48756088" w:rsidR="00284DDD" w:rsidRDefault="003B4032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3B4032">
              <w:rPr>
                <w:sz w:val="24"/>
                <w:szCs w:val="22"/>
              </w:rPr>
              <w:t>vijeet@classmonitor.com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594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5EE7" w14:textId="69DDD866" w:rsidR="00284DDD" w:rsidRDefault="00D03905" w:rsidP="00826025">
            <w:pPr>
              <w:spacing w:after="0" w:line="240" w:lineRule="auto"/>
              <w:rPr>
                <w:sz w:val="24"/>
                <w:szCs w:val="22"/>
              </w:rPr>
            </w:pPr>
            <w:r w:rsidRPr="00D03905">
              <w:rPr>
                <w:sz w:val="24"/>
                <w:szCs w:val="22"/>
              </w:rPr>
              <w:t>https://classmonitor.com/</w:t>
            </w:r>
          </w:p>
        </w:tc>
      </w:tr>
      <w:tr w:rsidR="00284DDD" w14:paraId="785C6998" w14:textId="77777777" w:rsidTr="003B403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DB63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459" w14:textId="7EC3AC33" w:rsidR="00284DDD" w:rsidRDefault="00D03905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55B8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DD7" w14:textId="418CFE7B" w:rsidR="00284DDD" w:rsidRDefault="00D03905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284DDD" w14:paraId="54F3BCD9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BD9EB" w14:textId="77777777" w:rsidR="00284DDD" w:rsidRDefault="00284DDD" w:rsidP="00826025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284DDD" w14:paraId="22BFD7A1" w14:textId="77777777" w:rsidTr="00F25DDF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6D2E" w14:textId="7EFCD3F7" w:rsidR="009C3A33" w:rsidRDefault="009C3A33" w:rsidP="00D03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Early </w:t>
            </w:r>
            <w:r w:rsidR="00BD46E7">
              <w:rPr>
                <w:sz w:val="24"/>
                <w:szCs w:val="22"/>
              </w:rPr>
              <w:t>E</w:t>
            </w:r>
            <w:r>
              <w:rPr>
                <w:sz w:val="24"/>
                <w:szCs w:val="22"/>
              </w:rPr>
              <w:t xml:space="preserve">ducation </w:t>
            </w:r>
            <w:r w:rsidR="00BD46E7">
              <w:rPr>
                <w:sz w:val="24"/>
                <w:szCs w:val="22"/>
              </w:rPr>
              <w:t>C</w:t>
            </w:r>
            <w:r>
              <w:rPr>
                <w:sz w:val="24"/>
                <w:szCs w:val="22"/>
              </w:rPr>
              <w:t xml:space="preserve">ompany </w:t>
            </w:r>
            <w:r w:rsidR="00BD46E7">
              <w:rPr>
                <w:sz w:val="24"/>
                <w:szCs w:val="22"/>
              </w:rPr>
              <w:t>having a reach in over 700 cities in India and 20 countries.</w:t>
            </w:r>
          </w:p>
          <w:p w14:paraId="4DE72C9D" w14:textId="0FED0510" w:rsidR="00BD46E7" w:rsidRDefault="00BD46E7" w:rsidP="00D039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USP: Programme development embedded in Early Childhood Research, Self-paced Learning; Complete year’s learning in a box; Bit-size activities (15-20mins); Focus on parent child bonding.</w:t>
            </w:r>
          </w:p>
          <w:p w14:paraId="25A0BEAE" w14:textId="4D3CBE20" w:rsidR="009C3A33" w:rsidRPr="00BD46E7" w:rsidRDefault="00BD46E7" w:rsidP="00BD46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Class monitor has </w:t>
            </w:r>
            <w:proofErr w:type="gramStart"/>
            <w:r>
              <w:rPr>
                <w:sz w:val="24"/>
                <w:szCs w:val="22"/>
              </w:rPr>
              <w:t>raised</w:t>
            </w:r>
            <w:proofErr w:type="gramEnd"/>
            <w:r>
              <w:rPr>
                <w:sz w:val="24"/>
                <w:szCs w:val="22"/>
              </w:rPr>
              <w:t xml:space="preserve"> a total funding of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</w:t>
            </w:r>
            <w:r w:rsidR="00D03905" w:rsidRPr="00D03905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6 </w:t>
            </w:r>
            <w:proofErr w:type="spellStart"/>
            <w:r>
              <w:rPr>
                <w:sz w:val="24"/>
                <w:szCs w:val="22"/>
              </w:rPr>
              <w:t>Crs</w:t>
            </w:r>
            <w:proofErr w:type="spellEnd"/>
            <w:r>
              <w:rPr>
                <w:sz w:val="24"/>
                <w:szCs w:val="22"/>
              </w:rPr>
              <w:t xml:space="preserve">. (latest funding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 xml:space="preserve">. </w:t>
            </w:r>
            <w:r w:rsidR="00D03905" w:rsidRPr="00D03905">
              <w:rPr>
                <w:sz w:val="24"/>
                <w:szCs w:val="22"/>
              </w:rPr>
              <w:t xml:space="preserve">3.5 Cr </w:t>
            </w:r>
            <w:r w:rsidR="00D03905">
              <w:rPr>
                <w:sz w:val="24"/>
                <w:szCs w:val="22"/>
              </w:rPr>
              <w:t>in</w:t>
            </w:r>
            <w:r>
              <w:rPr>
                <w:sz w:val="24"/>
                <w:szCs w:val="22"/>
              </w:rPr>
              <w:t xml:space="preserve"> Pre-</w:t>
            </w:r>
            <w:r w:rsidR="00D03905" w:rsidRPr="00D03905">
              <w:rPr>
                <w:sz w:val="24"/>
                <w:szCs w:val="22"/>
              </w:rPr>
              <w:t xml:space="preserve">series </w:t>
            </w:r>
            <w:r>
              <w:rPr>
                <w:sz w:val="24"/>
                <w:szCs w:val="22"/>
              </w:rPr>
              <w:t xml:space="preserve">- </w:t>
            </w:r>
            <w:r w:rsidR="00D03905" w:rsidRPr="00D03905">
              <w:rPr>
                <w:sz w:val="24"/>
                <w:szCs w:val="22"/>
              </w:rPr>
              <w:t xml:space="preserve">A led by </w:t>
            </w:r>
            <w:r>
              <w:rPr>
                <w:sz w:val="24"/>
                <w:szCs w:val="22"/>
              </w:rPr>
              <w:t xml:space="preserve">the </w:t>
            </w:r>
            <w:r w:rsidR="00D03905" w:rsidRPr="00D03905">
              <w:rPr>
                <w:sz w:val="24"/>
                <w:szCs w:val="22"/>
              </w:rPr>
              <w:t>PATH INDIA &amp; Gulf Investors</w:t>
            </w:r>
            <w:r>
              <w:rPr>
                <w:sz w:val="24"/>
                <w:szCs w:val="22"/>
              </w:rPr>
              <w:t>)</w:t>
            </w:r>
            <w:r w:rsidR="009C3A33">
              <w:rPr>
                <w:sz w:val="24"/>
                <w:szCs w:val="22"/>
              </w:rPr>
              <w:t>.</w:t>
            </w:r>
          </w:p>
        </w:tc>
        <w:bookmarkStart w:id="0" w:name="_GoBack"/>
        <w:bookmarkEnd w:id="0"/>
      </w:tr>
    </w:tbl>
    <w:p w14:paraId="7FCA47FA" w14:textId="77777777" w:rsidR="00474115" w:rsidRDefault="00474115" w:rsidP="00826025">
      <w:pPr>
        <w:spacing w:after="0" w:line="240" w:lineRule="auto"/>
      </w:pPr>
    </w:p>
    <w:sectPr w:rsidR="00474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11042" w14:textId="77777777" w:rsidR="00525FB6" w:rsidRDefault="00525FB6" w:rsidP="00284DDD">
      <w:pPr>
        <w:spacing w:after="0" w:line="240" w:lineRule="auto"/>
      </w:pPr>
      <w:r>
        <w:separator/>
      </w:r>
    </w:p>
  </w:endnote>
  <w:endnote w:type="continuationSeparator" w:id="0">
    <w:p w14:paraId="6B533A66" w14:textId="77777777" w:rsidR="00525FB6" w:rsidRDefault="00525FB6" w:rsidP="002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9A68" w14:textId="77777777" w:rsidR="00525FB6" w:rsidRDefault="00525FB6" w:rsidP="00284DDD">
      <w:pPr>
        <w:spacing w:after="0" w:line="240" w:lineRule="auto"/>
      </w:pPr>
      <w:r>
        <w:separator/>
      </w:r>
    </w:p>
  </w:footnote>
  <w:footnote w:type="continuationSeparator" w:id="0">
    <w:p w14:paraId="0FFF7CC3" w14:textId="77777777" w:rsidR="00525FB6" w:rsidRDefault="00525FB6" w:rsidP="0028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D"/>
    <w:rsid w:val="001A499D"/>
    <w:rsid w:val="00284DDD"/>
    <w:rsid w:val="003726F8"/>
    <w:rsid w:val="003B4032"/>
    <w:rsid w:val="00474115"/>
    <w:rsid w:val="00525FB6"/>
    <w:rsid w:val="00826025"/>
    <w:rsid w:val="009C3A33"/>
    <w:rsid w:val="00BD46E7"/>
    <w:rsid w:val="00BE6058"/>
    <w:rsid w:val="00C765F6"/>
    <w:rsid w:val="00CE1C8F"/>
    <w:rsid w:val="00D03905"/>
    <w:rsid w:val="00D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B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DD"/>
    <w:pPr>
      <w:ind w:left="720"/>
      <w:contextualSpacing/>
    </w:pPr>
  </w:style>
  <w:style w:type="table" w:styleId="TableGrid">
    <w:name w:val="Table Grid"/>
    <w:basedOn w:val="TableNormal"/>
    <w:uiPriority w:val="59"/>
    <w:rsid w:val="00284D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D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DD"/>
    <w:pPr>
      <w:ind w:left="720"/>
      <w:contextualSpacing/>
    </w:pPr>
  </w:style>
  <w:style w:type="table" w:styleId="TableGrid">
    <w:name w:val="Table Grid"/>
    <w:basedOn w:val="TableNormal"/>
    <w:uiPriority w:val="59"/>
    <w:rsid w:val="00284DDD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11</cp:revision>
  <dcterms:created xsi:type="dcterms:W3CDTF">2022-10-28T12:34:00Z</dcterms:created>
  <dcterms:modified xsi:type="dcterms:W3CDTF">2022-11-01T09:37:00Z</dcterms:modified>
</cp:coreProperties>
</file>